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D9406" w14:textId="56453057" w:rsidR="00A16363" w:rsidRPr="00567D28" w:rsidRDefault="00A16363" w:rsidP="00A1636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20030</w:t>
      </w:r>
      <w:r>
        <w:rPr>
          <w:b/>
          <w:noProof/>
          <w:sz w:val="24"/>
        </w:rPr>
        <w:t>3</w:t>
      </w:r>
    </w:p>
    <w:p w14:paraId="16A46F91" w14:textId="77777777" w:rsidR="00A16363" w:rsidRPr="00567D28" w:rsidRDefault="00A16363" w:rsidP="00A163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3D58C8CB" w14:textId="77777777" w:rsidR="00A16363" w:rsidRDefault="00A16363" w:rsidP="00A16363">
      <w:pPr>
        <w:rPr>
          <w:noProof/>
        </w:rPr>
      </w:pPr>
    </w:p>
    <w:bookmarkEnd w:id="0"/>
    <w:p w14:paraId="5583CBB3" w14:textId="77777777" w:rsidR="007F122D" w:rsidRDefault="007F122D" w:rsidP="007F122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TSG SA Meeting #SP-87E</w:t>
      </w:r>
      <w:r>
        <w:rPr>
          <w:rFonts w:ascii="Arial" w:hAnsi="Arial" w:cs="Arial"/>
          <w:b/>
          <w:szCs w:val="22"/>
        </w:rPr>
        <w:tab/>
        <w:t>SP-200020</w:t>
      </w:r>
    </w:p>
    <w:p w14:paraId="45029818" w14:textId="77777777" w:rsidR="007F122D" w:rsidRDefault="007F122D" w:rsidP="007F122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17 - 20 March 2020, Electronic meeting</w:t>
      </w:r>
    </w:p>
    <w:p w14:paraId="5DF416AC" w14:textId="3C2A7CCD" w:rsidR="007F122D" w:rsidRPr="007F122D" w:rsidRDefault="007F122D" w:rsidP="007F122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FEE7A79" w14:textId="65119C4A" w:rsidR="00035781" w:rsidRPr="00035781" w:rsidRDefault="00035781" w:rsidP="00035781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354CF5E3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EC4AFA">
        <w:rPr>
          <w:rFonts w:ascii="Helvetica Neue" w:hAnsi="Helvetica Neue" w:cs="Arial"/>
          <w:bCs/>
          <w:sz w:val="22"/>
          <w:szCs w:val="22"/>
        </w:rPr>
        <w:t>Status and Evolution of 5WWC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622B9E27" w:rsidR="00141FFB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</w:r>
      <w:r w:rsidR="00110935">
        <w:rPr>
          <w:rFonts w:ascii="Helvetica Neue" w:hAnsi="Helvetica Neue" w:cs="Arial"/>
          <w:sz w:val="22"/>
          <w:szCs w:val="22"/>
          <w:lang w:val="en-US"/>
        </w:rPr>
        <w:t xml:space="preserve">3GPP SA Plenary, </w:t>
      </w:r>
      <w:r>
        <w:rPr>
          <w:rFonts w:ascii="Helvetica Neue" w:hAnsi="Helvetica Neue" w:cs="Arial"/>
          <w:sz w:val="22"/>
          <w:szCs w:val="22"/>
          <w:lang w:val="en-US"/>
        </w:rPr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5AA1807" w14:textId="77777777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2AC80183" w14:textId="1F164D8F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8DAD0E1" w14:textId="77777777" w:rsidR="009C7404" w:rsidRDefault="009C7404" w:rsidP="00141FFB">
      <w:pPr>
        <w:tabs>
          <w:tab w:val="left" w:pos="2268"/>
        </w:tabs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4171E13E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6B88F5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9C7404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17A01346" w14:textId="3F354F6A" w:rsidR="0036030C" w:rsidRDefault="00E552DD" w:rsidP="00110935">
      <w:pPr>
        <w:rPr>
          <w:rFonts w:ascii="Helvetica Neue" w:hAnsi="Helvetica Neue"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110935">
        <w:rPr>
          <w:rFonts w:ascii="Helvetica Neue" w:hAnsi="Helvetica Neue"/>
          <w:sz w:val="22"/>
          <w:szCs w:val="22"/>
        </w:rPr>
        <w:t xml:space="preserve">is aware that the proposed 5WWC study item as described in </w:t>
      </w:r>
      <w:r w:rsidR="00110935" w:rsidRPr="00110935">
        <w:rPr>
          <w:rFonts w:ascii="Helvetica Neue" w:hAnsi="Helvetica Neue"/>
          <w:b/>
          <w:sz w:val="22"/>
          <w:szCs w:val="22"/>
        </w:rPr>
        <w:t>SP-191200</w:t>
      </w:r>
      <w:r w:rsidR="00110935">
        <w:rPr>
          <w:rFonts w:ascii="Helvetica Neue" w:hAnsi="Helvetica Neue"/>
          <w:b/>
          <w:sz w:val="22"/>
          <w:szCs w:val="22"/>
        </w:rPr>
        <w:t xml:space="preserve"> </w:t>
      </w:r>
      <w:r w:rsidR="00110935">
        <w:rPr>
          <w:rFonts w:ascii="Helvetica Neue" w:hAnsi="Helvetica Neue"/>
          <w:bCs/>
          <w:sz w:val="22"/>
          <w:szCs w:val="22"/>
        </w:rPr>
        <w:t xml:space="preserve">was not accepted as part of the scope in 3GPP release 17. </w:t>
      </w:r>
      <w:r w:rsidR="00CD3DF5">
        <w:rPr>
          <w:rFonts w:ascii="Helvetica Neue" w:hAnsi="Helvetica Neue"/>
          <w:bCs/>
          <w:sz w:val="22"/>
          <w:szCs w:val="22"/>
        </w:rPr>
        <w:t xml:space="preserve">CableLabs works with many operators who view the following convergence features to be of high priority </w:t>
      </w:r>
      <w:r w:rsidR="00534D91">
        <w:rPr>
          <w:rFonts w:ascii="Helvetica Neue" w:hAnsi="Helvetica Neue"/>
          <w:bCs/>
          <w:sz w:val="22"/>
          <w:szCs w:val="22"/>
        </w:rPr>
        <w:t xml:space="preserve">in addition to </w:t>
      </w:r>
      <w:r w:rsidR="00CD3DF5">
        <w:rPr>
          <w:rFonts w:ascii="Helvetica Neue" w:hAnsi="Helvetica Neue"/>
          <w:bCs/>
          <w:sz w:val="22"/>
          <w:szCs w:val="22"/>
        </w:rPr>
        <w:t>those already standardized in 3GPP R16:</w:t>
      </w:r>
    </w:p>
    <w:p w14:paraId="41EEEC0C" w14:textId="05E261E7" w:rsidR="00CD3DF5" w:rsidRDefault="00CD3DF5" w:rsidP="00110935">
      <w:pPr>
        <w:rPr>
          <w:rFonts w:ascii="Helvetica Neue" w:hAnsi="Helvetica Neue"/>
          <w:bCs/>
          <w:sz w:val="22"/>
          <w:szCs w:val="22"/>
        </w:rPr>
      </w:pPr>
    </w:p>
    <w:p w14:paraId="63DAC59D" w14:textId="2AFE4A2D" w:rsidR="00CD3DF5" w:rsidRPr="00CD3DF5" w:rsidRDefault="00CD3DF5" w:rsidP="00CD3DF5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L2 Bridge 5G-RG scenario for providing connectivity to devices behind the RG. This is similar to BBF requirements expressed in LS BBF-291/S2-1903875;</w:t>
      </w:r>
    </w:p>
    <w:p w14:paraId="3BA38E03" w14:textId="12799473" w:rsidR="006F134F" w:rsidRPr="00534D91" w:rsidRDefault="00CD3DF5" w:rsidP="0036030C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QoS for UE connected behind an RG via Untrusted and Trusted Non-3GPP access.</w:t>
      </w:r>
    </w:p>
    <w:p w14:paraId="69F2A431" w14:textId="3D82B32A" w:rsidR="006F134F" w:rsidRPr="00534D91" w:rsidRDefault="00CD3DF5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lastRenderedPageBreak/>
        <w:t xml:space="preserve">It is important that these convergence features and </w:t>
      </w:r>
      <w:r w:rsidR="00534D91">
        <w:rPr>
          <w:rFonts w:ascii="Helvetica Neue" w:hAnsi="Helvetica Neue"/>
          <w:sz w:val="22"/>
          <w:szCs w:val="22"/>
        </w:rPr>
        <w:t xml:space="preserve">future converged </w:t>
      </w:r>
      <w:r>
        <w:rPr>
          <w:rFonts w:ascii="Helvetica Neue" w:hAnsi="Helvetica Neue"/>
          <w:sz w:val="22"/>
          <w:szCs w:val="22"/>
        </w:rPr>
        <w:t xml:space="preserve">core network evolution be included in 3GPP work planning. </w:t>
      </w:r>
      <w:r w:rsidR="006F134F">
        <w:rPr>
          <w:rFonts w:ascii="Helvetica Neue" w:hAnsi="Helvetica Neue"/>
          <w:sz w:val="22"/>
          <w:szCs w:val="22"/>
        </w:rPr>
        <w:t xml:space="preserve">CableLabs requests </w:t>
      </w:r>
      <w:r>
        <w:rPr>
          <w:rFonts w:ascii="Helvetica Neue" w:hAnsi="Helvetica Neue"/>
          <w:sz w:val="22"/>
          <w:szCs w:val="22"/>
        </w:rPr>
        <w:t xml:space="preserve">SA plenary and </w:t>
      </w:r>
      <w:r w:rsidR="006F134F">
        <w:rPr>
          <w:rFonts w:ascii="Helvetica Neue" w:hAnsi="Helvetica Neue"/>
          <w:sz w:val="22"/>
          <w:szCs w:val="22"/>
        </w:rPr>
        <w:t>SA2 take this information into account</w:t>
      </w:r>
      <w:r w:rsidR="00534D91">
        <w:rPr>
          <w:rFonts w:ascii="Helvetica Neue" w:hAnsi="Helvetica Neue"/>
          <w:sz w:val="22"/>
          <w:szCs w:val="22"/>
        </w:rPr>
        <w:t xml:space="preserve"> for </w:t>
      </w:r>
      <w:r w:rsidR="00FA3126">
        <w:rPr>
          <w:rFonts w:ascii="Helvetica Neue" w:hAnsi="Helvetica Neue"/>
          <w:sz w:val="22"/>
          <w:szCs w:val="22"/>
        </w:rPr>
        <w:t xml:space="preserve">future </w:t>
      </w:r>
      <w:r w:rsidR="00534D91">
        <w:rPr>
          <w:rFonts w:ascii="Helvetica Neue" w:hAnsi="Helvetica Neue"/>
          <w:sz w:val="22"/>
          <w:szCs w:val="22"/>
        </w:rPr>
        <w:t xml:space="preserve">release planning.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5BB0"/>
    <w:multiLevelType w:val="hybridMultilevel"/>
    <w:tmpl w:val="5DA8700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01653"/>
    <w:rsid w:val="00110935"/>
    <w:rsid w:val="00116680"/>
    <w:rsid w:val="00130536"/>
    <w:rsid w:val="00141FFB"/>
    <w:rsid w:val="00155ACE"/>
    <w:rsid w:val="001A051D"/>
    <w:rsid w:val="001A4A76"/>
    <w:rsid w:val="001A5103"/>
    <w:rsid w:val="00227D8B"/>
    <w:rsid w:val="00244659"/>
    <w:rsid w:val="002D6F13"/>
    <w:rsid w:val="0030349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525A7"/>
    <w:rsid w:val="004A6D0C"/>
    <w:rsid w:val="004C582D"/>
    <w:rsid w:val="00507682"/>
    <w:rsid w:val="00510A28"/>
    <w:rsid w:val="00534D91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122D"/>
    <w:rsid w:val="007F6E60"/>
    <w:rsid w:val="00880B80"/>
    <w:rsid w:val="008B49FB"/>
    <w:rsid w:val="008B4DDD"/>
    <w:rsid w:val="008D2B0A"/>
    <w:rsid w:val="00904177"/>
    <w:rsid w:val="00945543"/>
    <w:rsid w:val="00954898"/>
    <w:rsid w:val="009957F7"/>
    <w:rsid w:val="009C7404"/>
    <w:rsid w:val="009D316A"/>
    <w:rsid w:val="00A16363"/>
    <w:rsid w:val="00A92240"/>
    <w:rsid w:val="00AB47A7"/>
    <w:rsid w:val="00AD21C1"/>
    <w:rsid w:val="00B01FA5"/>
    <w:rsid w:val="00B30CBC"/>
    <w:rsid w:val="00B32EFA"/>
    <w:rsid w:val="00B35494"/>
    <w:rsid w:val="00B41B2F"/>
    <w:rsid w:val="00B663BD"/>
    <w:rsid w:val="00B966F7"/>
    <w:rsid w:val="00BF6D8B"/>
    <w:rsid w:val="00CA7998"/>
    <w:rsid w:val="00CD3DF5"/>
    <w:rsid w:val="00CE1343"/>
    <w:rsid w:val="00D02F13"/>
    <w:rsid w:val="00D3490E"/>
    <w:rsid w:val="00D53356"/>
    <w:rsid w:val="00D66895"/>
    <w:rsid w:val="00DC1A9E"/>
    <w:rsid w:val="00DC4FF4"/>
    <w:rsid w:val="00DE50E6"/>
    <w:rsid w:val="00DE7ADE"/>
    <w:rsid w:val="00E31143"/>
    <w:rsid w:val="00E552DD"/>
    <w:rsid w:val="00EC41DD"/>
    <w:rsid w:val="00EC4AFA"/>
    <w:rsid w:val="00EF7882"/>
    <w:rsid w:val="00F15086"/>
    <w:rsid w:val="00F647CE"/>
    <w:rsid w:val="00F91E1A"/>
    <w:rsid w:val="00FA3126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  <w:style w:type="paragraph" w:customStyle="1" w:styleId="B1">
    <w:name w:val="B1"/>
    <w:basedOn w:val="List"/>
    <w:rsid w:val="00CD3DF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CD3DF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23.287_laeyoung.kim@lge.com_Corrections</cp:lastModifiedBy>
  <cp:revision>4</cp:revision>
  <dcterms:created xsi:type="dcterms:W3CDTF">2020-03-05T13:43:00Z</dcterms:created>
  <dcterms:modified xsi:type="dcterms:W3CDTF">2020-06-04T10:21:00Z</dcterms:modified>
</cp:coreProperties>
</file>